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FBFBF">
    <v:background id="矩形 0"/>
  </w:background>
  <w:body>
    <w:p>
      <w:pPr>
        <w:rPr>
          <w:rFonts w:ascii="黑体" w:hAnsi="黑体" w:eastAsia="黑体"/>
          <w:sz w:val="32"/>
          <w:szCs w:val="36"/>
        </w:rPr>
      </w:pPr>
      <w:r>
        <w:rPr>
          <w:rFonts w:hint="eastAsia" w:ascii="黑体" w:hAnsi="黑体" w:eastAsia="黑体"/>
          <w:sz w:val="32"/>
          <w:szCs w:val="36"/>
        </w:rPr>
        <w:t>附件</w:t>
      </w:r>
    </w:p>
    <w:p>
      <w:pPr>
        <w:spacing w:line="820" w:lineRule="exact"/>
        <w:jc w:val="center"/>
        <w:rPr>
          <w:rFonts w:ascii="方正小标宋简体" w:hAnsi="仿宋" w:eastAsia="方正小标宋简体"/>
          <w:sz w:val="44"/>
          <w:szCs w:val="48"/>
        </w:rPr>
      </w:pPr>
      <w:bookmarkStart w:id="0" w:name="_GoBack"/>
      <w:r>
        <w:rPr>
          <w:rFonts w:hint="eastAsia" w:ascii="方正小标宋简体" w:hAnsi="仿宋" w:eastAsia="方正小标宋简体"/>
          <w:sz w:val="44"/>
          <w:szCs w:val="48"/>
        </w:rPr>
        <w:t>关于修改和废止《吉林省道路运输条例》</w:t>
      </w:r>
    </w:p>
    <w:bookmarkEnd w:id="0"/>
    <w:p>
      <w:pPr>
        <w:spacing w:line="820" w:lineRule="exact"/>
        <w:jc w:val="center"/>
        <w:rPr>
          <w:rFonts w:ascii="方正小标宋简体" w:hAnsi="仿宋" w:eastAsia="方正小标宋简体"/>
          <w:sz w:val="44"/>
          <w:szCs w:val="48"/>
        </w:rPr>
      </w:pPr>
      <w:r>
        <w:rPr>
          <w:rFonts w:hint="eastAsia" w:ascii="方正小标宋简体" w:hAnsi="仿宋" w:eastAsia="方正小标宋简体"/>
          <w:sz w:val="44"/>
          <w:szCs w:val="48"/>
        </w:rPr>
        <w:t>等18部分地方性法规规章的草案</w:t>
      </w:r>
    </w:p>
    <w:p>
      <w:pPr>
        <w:rPr>
          <w:rFonts w:ascii="仿宋" w:hAnsi="仿宋" w:eastAsia="仿宋"/>
          <w:sz w:val="32"/>
          <w:szCs w:val="36"/>
        </w:rPr>
      </w:pPr>
    </w:p>
    <w:p>
      <w:pPr>
        <w:ind w:firstLine="629" w:firstLineChars="200"/>
        <w:rPr>
          <w:rFonts w:ascii="黑体" w:hAnsi="黑体" w:eastAsia="黑体"/>
          <w:sz w:val="32"/>
          <w:szCs w:val="36"/>
        </w:rPr>
      </w:pPr>
      <w:r>
        <w:rPr>
          <w:rFonts w:hint="eastAsia" w:ascii="黑体" w:hAnsi="黑体" w:eastAsia="黑体"/>
          <w:sz w:val="32"/>
          <w:szCs w:val="36"/>
        </w:rPr>
        <w:t>一、修改</w:t>
      </w:r>
      <w:r>
        <w:rPr>
          <w:rFonts w:ascii="黑体" w:hAnsi="黑体" w:eastAsia="黑体"/>
          <w:sz w:val="32"/>
          <w:szCs w:val="36"/>
        </w:rPr>
        <w:t>13</w:t>
      </w:r>
      <w:r>
        <w:rPr>
          <w:rFonts w:hint="eastAsia" w:ascii="黑体" w:hAnsi="黑体" w:eastAsia="黑体"/>
          <w:sz w:val="32"/>
          <w:szCs w:val="36"/>
        </w:rPr>
        <w:t>部地方性法规规章部分条款的具体内容</w:t>
      </w:r>
    </w:p>
    <w:p>
      <w:pPr>
        <w:ind w:firstLine="629" w:firstLineChars="200"/>
        <w:rPr>
          <w:rFonts w:ascii="楷体" w:hAnsi="楷体" w:eastAsia="楷体"/>
          <w:sz w:val="32"/>
          <w:szCs w:val="36"/>
        </w:rPr>
      </w:pPr>
      <w:r>
        <w:rPr>
          <w:rFonts w:hint="eastAsia" w:ascii="楷体" w:hAnsi="楷体" w:eastAsia="楷体"/>
          <w:sz w:val="32"/>
          <w:szCs w:val="36"/>
        </w:rPr>
        <w:t>（一）对《吉林省道路运输条例》作如下修改：</w:t>
      </w:r>
    </w:p>
    <w:p>
      <w:pPr>
        <w:ind w:firstLine="629" w:firstLineChars="200"/>
        <w:rPr>
          <w:rFonts w:ascii="仿宋" w:hAnsi="仿宋" w:eastAsia="仿宋"/>
          <w:sz w:val="32"/>
          <w:szCs w:val="36"/>
        </w:rPr>
      </w:pPr>
      <w:r>
        <w:rPr>
          <w:rFonts w:hint="eastAsia" w:ascii="仿宋" w:hAnsi="仿宋" w:eastAsia="仿宋"/>
          <w:sz w:val="32"/>
          <w:szCs w:val="36"/>
        </w:rPr>
        <w:t>1</w:t>
      </w:r>
      <w:r>
        <w:rPr>
          <w:rFonts w:ascii="仿宋" w:hAnsi="仿宋" w:eastAsia="仿宋"/>
          <w:sz w:val="32"/>
          <w:szCs w:val="36"/>
        </w:rPr>
        <w:t>.</w:t>
      </w:r>
      <w:r>
        <w:rPr>
          <w:rFonts w:hint="eastAsia" w:ascii="仿宋" w:hAnsi="仿宋" w:eastAsia="仿宋"/>
          <w:sz w:val="32"/>
          <w:szCs w:val="36"/>
        </w:rPr>
        <w:t>将第八条修改为：“依法需要取得许可的，道路运输经营者应当取得道路运输经营许可证，投入运输的车辆应当取得营运证后方可从事道路运输经营。”</w:t>
      </w:r>
    </w:p>
    <w:p>
      <w:pPr>
        <w:ind w:firstLine="629" w:firstLineChars="200"/>
        <w:rPr>
          <w:rFonts w:ascii="仿宋" w:hAnsi="仿宋" w:eastAsia="仿宋"/>
          <w:sz w:val="32"/>
          <w:szCs w:val="36"/>
        </w:rPr>
      </w:pPr>
      <w:r>
        <w:rPr>
          <w:rFonts w:hint="eastAsia" w:ascii="仿宋" w:hAnsi="仿宋" w:eastAsia="仿宋"/>
          <w:sz w:val="32"/>
          <w:szCs w:val="36"/>
        </w:rPr>
        <w:t>2</w:t>
      </w:r>
      <w:r>
        <w:rPr>
          <w:rFonts w:ascii="仿宋" w:hAnsi="仿宋" w:eastAsia="仿宋"/>
          <w:sz w:val="32"/>
          <w:szCs w:val="36"/>
        </w:rPr>
        <w:t>.</w:t>
      </w:r>
      <w:r>
        <w:rPr>
          <w:rFonts w:hint="eastAsia" w:ascii="仿宋" w:hAnsi="仿宋" w:eastAsia="仿宋"/>
          <w:sz w:val="32"/>
          <w:szCs w:val="36"/>
        </w:rPr>
        <w:t>将第三十五条修改为：“机动车维修企业对机动车进行维护、总成修理、整车修理的，应当建立车辆维修档案，供客户查询。”</w:t>
      </w:r>
    </w:p>
    <w:p>
      <w:pPr>
        <w:ind w:firstLine="629" w:firstLineChars="200"/>
        <w:rPr>
          <w:rFonts w:ascii="仿宋" w:hAnsi="仿宋" w:eastAsia="仿宋"/>
          <w:sz w:val="32"/>
          <w:szCs w:val="36"/>
        </w:rPr>
      </w:pPr>
      <w:r>
        <w:rPr>
          <w:rFonts w:hint="eastAsia" w:ascii="仿宋" w:hAnsi="仿宋" w:eastAsia="仿宋"/>
          <w:sz w:val="32"/>
          <w:szCs w:val="36"/>
        </w:rPr>
        <w:t>3</w:t>
      </w:r>
      <w:r>
        <w:rPr>
          <w:rFonts w:ascii="仿宋" w:hAnsi="仿宋" w:eastAsia="仿宋"/>
          <w:sz w:val="32"/>
          <w:szCs w:val="36"/>
        </w:rPr>
        <w:t>.</w:t>
      </w:r>
      <w:r>
        <w:rPr>
          <w:rFonts w:hint="eastAsia" w:ascii="仿宋" w:hAnsi="仿宋" w:eastAsia="仿宋"/>
          <w:sz w:val="32"/>
          <w:szCs w:val="36"/>
        </w:rPr>
        <w:t>将第三十七条修改为：“机动车维修、检测从业人员应当具备相应知识和技能。”</w:t>
      </w:r>
    </w:p>
    <w:p>
      <w:pPr>
        <w:ind w:firstLine="629" w:firstLineChars="200"/>
        <w:rPr>
          <w:rFonts w:ascii="仿宋" w:hAnsi="仿宋" w:eastAsia="仿宋"/>
          <w:sz w:val="32"/>
          <w:szCs w:val="36"/>
        </w:rPr>
      </w:pPr>
      <w:r>
        <w:rPr>
          <w:rFonts w:hint="eastAsia" w:ascii="仿宋" w:hAnsi="仿宋" w:eastAsia="仿宋"/>
          <w:sz w:val="32"/>
          <w:szCs w:val="36"/>
        </w:rPr>
        <w:t>4</w:t>
      </w:r>
      <w:r>
        <w:rPr>
          <w:rFonts w:ascii="仿宋" w:hAnsi="仿宋" w:eastAsia="仿宋"/>
          <w:sz w:val="32"/>
          <w:szCs w:val="36"/>
        </w:rPr>
        <w:t>.</w:t>
      </w:r>
      <w:r>
        <w:rPr>
          <w:rFonts w:hint="eastAsia" w:ascii="仿宋" w:hAnsi="仿宋" w:eastAsia="仿宋"/>
          <w:sz w:val="32"/>
          <w:szCs w:val="36"/>
        </w:rPr>
        <w:t>将第三十八条修改为：“货运站（场）经营包括运输货物的货运仓储、保管、配载、理货、货运代理、信息服务、搬运装卸等。”</w:t>
      </w:r>
    </w:p>
    <w:p>
      <w:pPr>
        <w:ind w:firstLine="629" w:firstLineChars="200"/>
        <w:rPr>
          <w:rFonts w:ascii="仿宋" w:hAnsi="仿宋" w:eastAsia="仿宋"/>
          <w:sz w:val="32"/>
          <w:szCs w:val="36"/>
        </w:rPr>
      </w:pPr>
      <w:r>
        <w:rPr>
          <w:rFonts w:hint="eastAsia" w:ascii="仿宋" w:hAnsi="仿宋" w:eastAsia="仿宋"/>
          <w:sz w:val="32"/>
          <w:szCs w:val="36"/>
        </w:rPr>
        <w:t>5</w:t>
      </w:r>
      <w:r>
        <w:rPr>
          <w:rFonts w:ascii="仿宋" w:hAnsi="仿宋" w:eastAsia="仿宋"/>
          <w:sz w:val="32"/>
          <w:szCs w:val="36"/>
        </w:rPr>
        <w:t>.</w:t>
      </w:r>
      <w:r>
        <w:rPr>
          <w:rFonts w:hint="eastAsia" w:ascii="仿宋" w:hAnsi="仿宋" w:eastAsia="仿宋"/>
          <w:sz w:val="32"/>
          <w:szCs w:val="36"/>
        </w:rPr>
        <w:t>删除第四十五条、第四十六条第一款第二项、第五十五条、第六十条第一项。</w:t>
      </w:r>
    </w:p>
    <w:p>
      <w:pPr>
        <w:ind w:firstLine="629" w:firstLineChars="200"/>
        <w:rPr>
          <w:rFonts w:ascii="楷体" w:hAnsi="楷体" w:eastAsia="楷体"/>
          <w:sz w:val="32"/>
          <w:szCs w:val="36"/>
        </w:rPr>
      </w:pPr>
      <w:r>
        <w:rPr>
          <w:rFonts w:hint="eastAsia" w:ascii="楷体" w:hAnsi="楷体" w:eastAsia="楷体"/>
          <w:sz w:val="32"/>
          <w:szCs w:val="36"/>
        </w:rPr>
        <w:t>（二）对《吉林省水路交通条例》作如下修改：</w:t>
      </w:r>
    </w:p>
    <w:p>
      <w:pPr>
        <w:ind w:firstLine="629" w:firstLineChars="200"/>
        <w:rPr>
          <w:rFonts w:ascii="仿宋" w:hAnsi="仿宋" w:eastAsia="仿宋"/>
          <w:bCs/>
          <w:sz w:val="32"/>
          <w:szCs w:val="36"/>
        </w:rPr>
      </w:pPr>
      <w:r>
        <w:rPr>
          <w:rFonts w:ascii="仿宋" w:hAnsi="仿宋" w:eastAsia="仿宋"/>
          <w:sz w:val="32"/>
          <w:szCs w:val="36"/>
        </w:rPr>
        <w:t>1.</w:t>
      </w:r>
      <w:r>
        <w:rPr>
          <w:rFonts w:hint="eastAsia" w:ascii="仿宋" w:hAnsi="仿宋" w:eastAsia="仿宋"/>
          <w:sz w:val="32"/>
          <w:szCs w:val="36"/>
        </w:rPr>
        <w:t>将</w:t>
      </w:r>
      <w:r>
        <w:rPr>
          <w:rFonts w:hint="eastAsia" w:ascii="仿宋" w:hAnsi="仿宋" w:eastAsia="仿宋"/>
          <w:bCs/>
          <w:sz w:val="32"/>
          <w:szCs w:val="36"/>
        </w:rPr>
        <w:t>第三十条增加一款，作为第二款：“船舶所有人应当到海事管理机构，依法办理船舶检验。军事船舶、体育运动船舶除外”。</w:t>
      </w:r>
    </w:p>
    <w:p>
      <w:pPr>
        <w:ind w:firstLine="629" w:firstLineChars="200"/>
        <w:rPr>
          <w:rFonts w:ascii="楷体" w:hAnsi="楷体" w:eastAsia="楷体"/>
          <w:sz w:val="32"/>
          <w:szCs w:val="36"/>
        </w:rPr>
      </w:pPr>
      <w:r>
        <w:rPr>
          <w:rFonts w:hint="eastAsia" w:ascii="楷体" w:hAnsi="楷体" w:eastAsia="楷体"/>
          <w:bCs/>
          <w:sz w:val="32"/>
          <w:szCs w:val="36"/>
        </w:rPr>
        <w:t>（三）</w:t>
      </w:r>
      <w:r>
        <w:rPr>
          <w:rFonts w:hint="eastAsia" w:ascii="楷体" w:hAnsi="楷体" w:eastAsia="楷体"/>
          <w:sz w:val="32"/>
          <w:szCs w:val="36"/>
        </w:rPr>
        <w:t>对《吉林省国家通用语言文字条例》作如下修改：</w:t>
      </w:r>
    </w:p>
    <w:p>
      <w:pPr>
        <w:ind w:firstLine="629" w:firstLineChars="200"/>
        <w:rPr>
          <w:rFonts w:ascii="仿宋" w:hAnsi="仿宋" w:eastAsia="仿宋"/>
          <w:sz w:val="32"/>
          <w:szCs w:val="36"/>
        </w:rPr>
      </w:pPr>
      <w:r>
        <w:rPr>
          <w:rFonts w:ascii="仿宋" w:hAnsi="仿宋" w:eastAsia="仿宋"/>
          <w:sz w:val="32"/>
          <w:szCs w:val="36"/>
        </w:rPr>
        <w:t>1.</w:t>
      </w:r>
      <w:r>
        <w:rPr>
          <w:rFonts w:hint="eastAsia" w:ascii="仿宋" w:hAnsi="仿宋" w:eastAsia="仿宋"/>
          <w:sz w:val="32"/>
          <w:szCs w:val="36"/>
        </w:rPr>
        <w:t>将第二十三条修改为</w:t>
      </w:r>
      <w:r>
        <w:rPr>
          <w:rFonts w:ascii="仿宋" w:hAnsi="仿宋" w:eastAsia="仿宋"/>
          <w:sz w:val="32"/>
          <w:szCs w:val="36"/>
        </w:rPr>
        <w:t>：</w:t>
      </w:r>
      <w:r>
        <w:rPr>
          <w:rFonts w:hint="eastAsia" w:ascii="仿宋" w:hAnsi="仿宋" w:eastAsia="仿宋"/>
          <w:sz w:val="32"/>
          <w:szCs w:val="36"/>
        </w:rPr>
        <w:t>“各级人民政府市场</w:t>
      </w:r>
      <w:r>
        <w:rPr>
          <w:rFonts w:ascii="仿宋" w:hAnsi="仿宋" w:eastAsia="仿宋"/>
          <w:sz w:val="32"/>
          <w:szCs w:val="36"/>
        </w:rPr>
        <w:t>监督</w:t>
      </w:r>
      <w:r>
        <w:rPr>
          <w:rFonts w:hint="eastAsia" w:ascii="仿宋" w:hAnsi="仿宋" w:eastAsia="仿宋"/>
          <w:sz w:val="32"/>
          <w:szCs w:val="36"/>
        </w:rPr>
        <w:t>管理部门应当对企业名称、商品名称及广告的用语用字进行管理监督。”</w:t>
      </w:r>
    </w:p>
    <w:p>
      <w:pPr>
        <w:ind w:firstLine="629" w:firstLineChars="200"/>
        <w:rPr>
          <w:rFonts w:ascii="楷体" w:hAnsi="楷体" w:eastAsia="楷体"/>
          <w:sz w:val="32"/>
          <w:szCs w:val="36"/>
        </w:rPr>
      </w:pPr>
      <w:r>
        <w:rPr>
          <w:rFonts w:hint="eastAsia" w:ascii="楷体" w:hAnsi="楷体" w:eastAsia="楷体"/>
          <w:sz w:val="32"/>
          <w:szCs w:val="36"/>
        </w:rPr>
        <w:t>（四）对《吉林省收费罚款没收财物管理条例》作如下修改：</w:t>
      </w:r>
    </w:p>
    <w:p>
      <w:pPr>
        <w:ind w:firstLine="629" w:firstLineChars="200"/>
        <w:rPr>
          <w:rFonts w:ascii="仿宋" w:hAnsi="仿宋" w:eastAsia="仿宋"/>
          <w:sz w:val="32"/>
          <w:szCs w:val="36"/>
        </w:rPr>
      </w:pPr>
      <w:r>
        <w:rPr>
          <w:rFonts w:hint="eastAsia" w:ascii="仿宋" w:hAnsi="仿宋" w:eastAsia="仿宋"/>
          <w:sz w:val="32"/>
          <w:szCs w:val="36"/>
        </w:rPr>
        <w:t>1.将第四条中、第二十一条中的“价格”修改为“市场监督管理”。</w:t>
      </w:r>
    </w:p>
    <w:p>
      <w:pPr>
        <w:ind w:firstLine="629" w:firstLineChars="200"/>
        <w:rPr>
          <w:rFonts w:ascii="仿宋" w:hAnsi="仿宋" w:eastAsia="仿宋"/>
          <w:sz w:val="32"/>
          <w:szCs w:val="36"/>
        </w:rPr>
      </w:pPr>
      <w:r>
        <w:rPr>
          <w:rFonts w:hint="eastAsia" w:ascii="仿宋" w:hAnsi="仿宋" w:eastAsia="仿宋"/>
          <w:sz w:val="32"/>
          <w:szCs w:val="36"/>
        </w:rPr>
        <w:t>2.将第五条、第七条、第八条、第九条、第十条、第十九条中的“价格”修改为“发展改革”。</w:t>
      </w:r>
    </w:p>
    <w:p>
      <w:pPr>
        <w:ind w:firstLine="629" w:firstLineChars="200"/>
        <w:rPr>
          <w:rFonts w:ascii="仿宋" w:hAnsi="仿宋" w:eastAsia="仿宋"/>
          <w:sz w:val="32"/>
          <w:szCs w:val="36"/>
        </w:rPr>
      </w:pPr>
      <w:r>
        <w:rPr>
          <w:rFonts w:ascii="仿宋" w:hAnsi="仿宋" w:eastAsia="仿宋"/>
          <w:sz w:val="32"/>
          <w:szCs w:val="36"/>
        </w:rPr>
        <w:t>3</w:t>
      </w:r>
      <w:r>
        <w:rPr>
          <w:rFonts w:hint="eastAsia" w:ascii="仿宋" w:hAnsi="仿宋" w:eastAsia="仿宋"/>
          <w:sz w:val="32"/>
          <w:szCs w:val="36"/>
        </w:rPr>
        <w:t>.将第五条、第六条、第九条中的“价格主管部门”修改为“发展改革部门”。</w:t>
      </w:r>
    </w:p>
    <w:p>
      <w:pPr>
        <w:ind w:firstLine="629" w:firstLineChars="200"/>
        <w:rPr>
          <w:rFonts w:ascii="仿宋" w:hAnsi="仿宋" w:eastAsia="仿宋"/>
          <w:sz w:val="32"/>
          <w:szCs w:val="36"/>
        </w:rPr>
      </w:pPr>
      <w:r>
        <w:rPr>
          <w:rFonts w:ascii="仿宋" w:hAnsi="仿宋" w:eastAsia="仿宋"/>
          <w:sz w:val="32"/>
          <w:szCs w:val="36"/>
        </w:rPr>
        <w:t>4</w:t>
      </w:r>
      <w:r>
        <w:rPr>
          <w:rFonts w:hint="eastAsia" w:ascii="仿宋" w:hAnsi="仿宋" w:eastAsia="仿宋"/>
          <w:sz w:val="32"/>
          <w:szCs w:val="36"/>
        </w:rPr>
        <w:t>.将第十七条“价格主管部门”修改为“发展改革、市场监督管理部门”。</w:t>
      </w:r>
    </w:p>
    <w:p>
      <w:pPr>
        <w:ind w:firstLine="629" w:firstLineChars="200"/>
        <w:rPr>
          <w:rFonts w:ascii="楷体" w:hAnsi="楷体" w:eastAsia="楷体"/>
          <w:sz w:val="32"/>
          <w:szCs w:val="36"/>
        </w:rPr>
      </w:pPr>
      <w:r>
        <w:rPr>
          <w:rFonts w:hint="eastAsia" w:ascii="楷体" w:hAnsi="楷体" w:eastAsia="楷体"/>
          <w:sz w:val="32"/>
          <w:szCs w:val="36"/>
        </w:rPr>
        <w:t>（五）对《吉林省建筑市场管理条例》作如下修改：</w:t>
      </w:r>
    </w:p>
    <w:p>
      <w:pPr>
        <w:ind w:firstLine="629" w:firstLineChars="200"/>
        <w:rPr>
          <w:rFonts w:ascii="仿宋" w:hAnsi="仿宋" w:eastAsia="仿宋"/>
          <w:sz w:val="32"/>
          <w:szCs w:val="36"/>
        </w:rPr>
      </w:pPr>
      <w:r>
        <w:rPr>
          <w:rFonts w:hint="eastAsia" w:ascii="仿宋" w:hAnsi="仿宋" w:eastAsia="仿宋"/>
          <w:sz w:val="32"/>
          <w:szCs w:val="36"/>
        </w:rPr>
        <w:t>1</w:t>
      </w:r>
      <w:r>
        <w:rPr>
          <w:rFonts w:ascii="仿宋" w:hAnsi="仿宋" w:eastAsia="仿宋"/>
          <w:sz w:val="32"/>
          <w:szCs w:val="36"/>
        </w:rPr>
        <w:t>.</w:t>
      </w:r>
      <w:r>
        <w:rPr>
          <w:rFonts w:hint="eastAsia" w:ascii="仿宋" w:hAnsi="仿宋" w:eastAsia="仿宋"/>
          <w:sz w:val="32"/>
          <w:szCs w:val="36"/>
        </w:rPr>
        <w:t>删除第十五条。</w:t>
      </w:r>
    </w:p>
    <w:p>
      <w:pPr>
        <w:ind w:firstLine="629" w:firstLineChars="200"/>
        <w:rPr>
          <w:rFonts w:ascii="仿宋" w:hAnsi="仿宋" w:eastAsia="仿宋"/>
          <w:sz w:val="32"/>
          <w:szCs w:val="36"/>
        </w:rPr>
      </w:pPr>
      <w:r>
        <w:rPr>
          <w:rFonts w:hint="eastAsia" w:ascii="仿宋" w:hAnsi="仿宋" w:eastAsia="仿宋"/>
          <w:sz w:val="32"/>
          <w:szCs w:val="36"/>
        </w:rPr>
        <w:t>2</w:t>
      </w:r>
      <w:r>
        <w:rPr>
          <w:rFonts w:ascii="仿宋" w:hAnsi="仿宋" w:eastAsia="仿宋"/>
          <w:sz w:val="32"/>
          <w:szCs w:val="36"/>
        </w:rPr>
        <w:t>.</w:t>
      </w:r>
      <w:r>
        <w:rPr>
          <w:rFonts w:hint="eastAsia" w:ascii="仿宋" w:hAnsi="仿宋" w:eastAsia="仿宋"/>
          <w:sz w:val="32"/>
          <w:szCs w:val="36"/>
        </w:rPr>
        <w:t>将第十八条修改为“有下列情形之一的,可以直接发包:</w:t>
      </w:r>
    </w:p>
    <w:p>
      <w:pPr>
        <w:ind w:firstLine="629" w:firstLineChars="200"/>
        <w:rPr>
          <w:rFonts w:ascii="仿宋" w:hAnsi="仿宋" w:eastAsia="仿宋"/>
          <w:sz w:val="32"/>
          <w:szCs w:val="36"/>
        </w:rPr>
      </w:pPr>
      <w:r>
        <w:rPr>
          <w:rFonts w:hint="eastAsia" w:ascii="仿宋" w:hAnsi="仿宋" w:eastAsia="仿宋"/>
          <w:sz w:val="32"/>
          <w:szCs w:val="36"/>
        </w:rPr>
        <w:t>（1）不涉及大型基础设施、公用事业等关系社会公共利益、公众安全,且不属于全部或者部分使用国有资金投资、使用国家融资、使用国际组织或者外国政府贷款、援助资金的；</w:t>
      </w:r>
    </w:p>
    <w:p>
      <w:pPr>
        <w:ind w:firstLine="629" w:firstLineChars="200"/>
        <w:rPr>
          <w:rFonts w:ascii="仿宋" w:hAnsi="仿宋" w:eastAsia="仿宋"/>
          <w:sz w:val="32"/>
          <w:szCs w:val="36"/>
        </w:rPr>
      </w:pPr>
      <w:r>
        <w:rPr>
          <w:rFonts w:hint="eastAsia" w:ascii="仿宋" w:hAnsi="仿宋" w:eastAsia="仿宋"/>
          <w:sz w:val="32"/>
          <w:szCs w:val="36"/>
        </w:rPr>
        <w:t>（2）涉及国家安全、国家秘密的；</w:t>
      </w:r>
    </w:p>
    <w:p>
      <w:pPr>
        <w:ind w:firstLine="629" w:firstLineChars="200"/>
        <w:rPr>
          <w:rFonts w:ascii="仿宋" w:hAnsi="仿宋" w:eastAsia="仿宋"/>
          <w:sz w:val="32"/>
          <w:szCs w:val="36"/>
        </w:rPr>
      </w:pPr>
      <w:r>
        <w:rPr>
          <w:rFonts w:hint="eastAsia" w:ascii="仿宋" w:hAnsi="仿宋" w:eastAsia="仿宋"/>
          <w:sz w:val="32"/>
          <w:szCs w:val="36"/>
        </w:rPr>
        <w:t>（3）属于抢险救灾的；</w:t>
      </w:r>
    </w:p>
    <w:p>
      <w:pPr>
        <w:ind w:firstLine="629" w:firstLineChars="200"/>
        <w:rPr>
          <w:rFonts w:ascii="仿宋" w:hAnsi="仿宋" w:eastAsia="仿宋"/>
          <w:sz w:val="32"/>
          <w:szCs w:val="36"/>
        </w:rPr>
      </w:pPr>
      <w:r>
        <w:rPr>
          <w:rFonts w:hint="eastAsia" w:ascii="仿宋" w:hAnsi="仿宋" w:eastAsia="仿宋"/>
          <w:sz w:val="32"/>
          <w:szCs w:val="36"/>
        </w:rPr>
        <w:t>（4）利用扶贫资金实行以工代赈、需要使用农民工的；　</w:t>
      </w:r>
    </w:p>
    <w:p>
      <w:pPr>
        <w:ind w:firstLine="629" w:firstLineChars="200"/>
        <w:rPr>
          <w:rFonts w:ascii="仿宋" w:hAnsi="仿宋" w:eastAsia="仿宋"/>
          <w:sz w:val="32"/>
          <w:szCs w:val="36"/>
        </w:rPr>
      </w:pPr>
      <w:r>
        <w:rPr>
          <w:rFonts w:hint="eastAsia" w:ascii="仿宋" w:hAnsi="仿宋" w:eastAsia="仿宋"/>
          <w:sz w:val="32"/>
          <w:szCs w:val="36"/>
        </w:rPr>
        <w:t>（5）需要采用不可替代的专利或者专有技术的；</w:t>
      </w:r>
    </w:p>
    <w:p>
      <w:pPr>
        <w:ind w:firstLine="629" w:firstLineChars="200"/>
        <w:rPr>
          <w:rFonts w:ascii="仿宋" w:hAnsi="仿宋" w:eastAsia="仿宋"/>
          <w:sz w:val="32"/>
          <w:szCs w:val="36"/>
        </w:rPr>
      </w:pPr>
      <w:r>
        <w:rPr>
          <w:rFonts w:hint="eastAsia" w:ascii="仿宋" w:hAnsi="仿宋" w:eastAsia="仿宋"/>
          <w:sz w:val="32"/>
          <w:szCs w:val="36"/>
        </w:rPr>
        <w:t>（6）采购人依法能够自行建设、生产或者提供的；</w:t>
      </w:r>
    </w:p>
    <w:p>
      <w:pPr>
        <w:ind w:firstLine="629" w:firstLineChars="200"/>
        <w:rPr>
          <w:rFonts w:ascii="仿宋" w:hAnsi="仿宋" w:eastAsia="仿宋"/>
          <w:sz w:val="32"/>
          <w:szCs w:val="36"/>
        </w:rPr>
      </w:pPr>
      <w:r>
        <w:rPr>
          <w:rFonts w:hint="eastAsia" w:ascii="仿宋" w:hAnsi="仿宋" w:eastAsia="仿宋"/>
          <w:sz w:val="32"/>
          <w:szCs w:val="36"/>
        </w:rPr>
        <w:t>（7）已通过招标方式选定的特许经营项目投资人依法能够自行建设、生产或者提供的；</w:t>
      </w:r>
    </w:p>
    <w:p>
      <w:pPr>
        <w:ind w:firstLine="629" w:firstLineChars="200"/>
        <w:rPr>
          <w:rFonts w:ascii="仿宋" w:hAnsi="仿宋" w:eastAsia="仿宋"/>
          <w:sz w:val="32"/>
          <w:szCs w:val="36"/>
        </w:rPr>
      </w:pPr>
      <w:r>
        <w:rPr>
          <w:rFonts w:hint="eastAsia" w:ascii="仿宋" w:hAnsi="仿宋" w:eastAsia="仿宋"/>
          <w:sz w:val="32"/>
          <w:szCs w:val="36"/>
        </w:rPr>
        <w:t>（8）需要向原中标人采购工程、货物或者服务，否则将影响施工或者功能配套要求的。”</w:t>
      </w:r>
    </w:p>
    <w:p>
      <w:pPr>
        <w:ind w:firstLine="629" w:firstLineChars="200"/>
        <w:rPr>
          <w:rFonts w:ascii="仿宋" w:hAnsi="仿宋" w:eastAsia="仿宋"/>
          <w:sz w:val="32"/>
          <w:szCs w:val="36"/>
        </w:rPr>
      </w:pPr>
      <w:r>
        <w:rPr>
          <w:rFonts w:hint="eastAsia" w:ascii="仿宋" w:hAnsi="仿宋" w:eastAsia="仿宋"/>
          <w:sz w:val="32"/>
          <w:szCs w:val="36"/>
        </w:rPr>
        <w:t>3</w:t>
      </w:r>
      <w:r>
        <w:rPr>
          <w:rFonts w:ascii="仿宋" w:hAnsi="仿宋" w:eastAsia="仿宋"/>
          <w:sz w:val="32"/>
          <w:szCs w:val="36"/>
        </w:rPr>
        <w:t>.</w:t>
      </w:r>
      <w:r>
        <w:rPr>
          <w:rFonts w:hint="eastAsia" w:ascii="仿宋" w:hAnsi="仿宋" w:eastAsia="仿宋"/>
          <w:sz w:val="32"/>
          <w:szCs w:val="36"/>
        </w:rPr>
        <w:t>将第七十五条修改为：“在建设工程中鼓励使用散装水泥，限制使用袋装水泥。”</w:t>
      </w:r>
    </w:p>
    <w:p>
      <w:pPr>
        <w:ind w:firstLine="629" w:firstLineChars="200"/>
        <w:rPr>
          <w:rFonts w:ascii="仿宋" w:hAnsi="仿宋" w:eastAsia="仿宋"/>
          <w:sz w:val="32"/>
          <w:szCs w:val="36"/>
        </w:rPr>
      </w:pPr>
      <w:r>
        <w:rPr>
          <w:rFonts w:hint="eastAsia" w:ascii="仿宋" w:hAnsi="仿宋" w:eastAsia="仿宋"/>
          <w:sz w:val="32"/>
          <w:szCs w:val="36"/>
        </w:rPr>
        <w:t>4</w:t>
      </w:r>
      <w:r>
        <w:rPr>
          <w:rFonts w:ascii="仿宋" w:hAnsi="仿宋" w:eastAsia="仿宋"/>
          <w:sz w:val="32"/>
          <w:szCs w:val="36"/>
        </w:rPr>
        <w:t>.</w:t>
      </w:r>
      <w:r>
        <w:rPr>
          <w:rFonts w:hint="eastAsia" w:ascii="仿宋" w:hAnsi="仿宋" w:eastAsia="仿宋"/>
          <w:sz w:val="32"/>
          <w:szCs w:val="36"/>
        </w:rPr>
        <w:t>删除第七十八条、第八十九条。</w:t>
      </w:r>
    </w:p>
    <w:p>
      <w:pPr>
        <w:ind w:firstLine="629" w:firstLineChars="200"/>
        <w:rPr>
          <w:rFonts w:ascii="楷体" w:hAnsi="楷体" w:eastAsia="楷体"/>
          <w:sz w:val="32"/>
          <w:szCs w:val="36"/>
        </w:rPr>
      </w:pPr>
      <w:r>
        <w:rPr>
          <w:rFonts w:hint="eastAsia" w:ascii="楷体" w:hAnsi="楷体" w:eastAsia="楷体"/>
          <w:sz w:val="32"/>
          <w:szCs w:val="36"/>
        </w:rPr>
        <w:t>（六）对《吉林省民用建筑节能与发展新型墙体材料条例》作如下修改：</w:t>
      </w:r>
    </w:p>
    <w:p>
      <w:pPr>
        <w:ind w:firstLine="629" w:firstLineChars="200"/>
        <w:rPr>
          <w:rFonts w:ascii="仿宋" w:hAnsi="仿宋" w:eastAsia="仿宋"/>
          <w:sz w:val="32"/>
          <w:szCs w:val="36"/>
        </w:rPr>
      </w:pPr>
      <w:r>
        <w:rPr>
          <w:rFonts w:ascii="仿宋" w:hAnsi="仿宋" w:eastAsia="仿宋"/>
          <w:sz w:val="32"/>
          <w:szCs w:val="36"/>
        </w:rPr>
        <w:t>1.</w:t>
      </w:r>
      <w:r>
        <w:rPr>
          <w:rFonts w:hint="eastAsia" w:ascii="仿宋" w:hAnsi="仿宋" w:eastAsia="仿宋"/>
          <w:sz w:val="32"/>
          <w:szCs w:val="36"/>
        </w:rPr>
        <w:t>删除第十一条。</w:t>
      </w:r>
    </w:p>
    <w:p>
      <w:pPr>
        <w:ind w:firstLine="629" w:firstLineChars="200"/>
        <w:rPr>
          <w:rFonts w:ascii="楷体" w:hAnsi="楷体" w:eastAsia="楷体"/>
          <w:sz w:val="32"/>
          <w:szCs w:val="36"/>
        </w:rPr>
      </w:pPr>
      <w:r>
        <w:rPr>
          <w:rFonts w:hint="eastAsia" w:ascii="楷体" w:hAnsi="楷体" w:eastAsia="楷体"/>
          <w:sz w:val="32"/>
          <w:szCs w:val="36"/>
        </w:rPr>
        <w:t>（七）对《吉林省清真食品管理条例》作如下修改：</w:t>
      </w:r>
    </w:p>
    <w:p>
      <w:pPr>
        <w:ind w:firstLine="629" w:firstLineChars="200"/>
        <w:rPr>
          <w:rFonts w:ascii="仿宋" w:hAnsi="仿宋" w:eastAsia="仿宋"/>
          <w:sz w:val="32"/>
          <w:szCs w:val="36"/>
        </w:rPr>
      </w:pPr>
      <w:r>
        <w:rPr>
          <w:rFonts w:ascii="仿宋" w:hAnsi="仿宋" w:eastAsia="仿宋"/>
          <w:sz w:val="32"/>
          <w:szCs w:val="36"/>
        </w:rPr>
        <w:t>1.</w:t>
      </w:r>
      <w:r>
        <w:rPr>
          <w:rFonts w:hint="eastAsia" w:ascii="仿宋" w:hAnsi="仿宋" w:eastAsia="仿宋"/>
          <w:sz w:val="32"/>
          <w:szCs w:val="36"/>
        </w:rPr>
        <w:t>将第五条第二款修改为：“县级以上人民政府市场监督管理、商务、卫生健康、人力资源和社会保障等行政管理部门，按照各自的职责，负责清真食品生产、经营的监督管理工作。”</w:t>
      </w:r>
    </w:p>
    <w:p>
      <w:pPr>
        <w:ind w:firstLine="629" w:firstLineChars="200"/>
        <w:rPr>
          <w:rFonts w:ascii="仿宋" w:hAnsi="仿宋" w:eastAsia="仿宋"/>
          <w:sz w:val="32"/>
          <w:szCs w:val="36"/>
        </w:rPr>
      </w:pPr>
      <w:r>
        <w:rPr>
          <w:rFonts w:hint="eastAsia" w:ascii="仿宋" w:hAnsi="仿宋" w:eastAsia="仿宋"/>
          <w:sz w:val="32"/>
          <w:szCs w:val="36"/>
        </w:rPr>
        <w:t>2</w:t>
      </w:r>
      <w:r>
        <w:rPr>
          <w:rFonts w:ascii="仿宋" w:hAnsi="仿宋" w:eastAsia="仿宋"/>
          <w:sz w:val="32"/>
          <w:szCs w:val="36"/>
        </w:rPr>
        <w:t>.</w:t>
      </w:r>
      <w:r>
        <w:rPr>
          <w:rFonts w:hint="eastAsia" w:ascii="仿宋" w:hAnsi="仿宋" w:eastAsia="仿宋"/>
          <w:sz w:val="32"/>
          <w:szCs w:val="36"/>
        </w:rPr>
        <w:t>将第七条修改为：“申请从事清真食品生产、经营的企业和个人，在依法获得市场监督管理部门办理的有关证照后，需到当地县级以上人民政府民族事务管理部门备案、领取清真标识。”</w:t>
      </w:r>
    </w:p>
    <w:p>
      <w:pPr>
        <w:ind w:firstLine="629" w:firstLineChars="200"/>
        <w:rPr>
          <w:rFonts w:ascii="楷体" w:hAnsi="楷体" w:eastAsia="楷体"/>
          <w:sz w:val="32"/>
          <w:szCs w:val="36"/>
        </w:rPr>
      </w:pPr>
      <w:r>
        <w:rPr>
          <w:rFonts w:hint="eastAsia" w:ascii="楷体" w:hAnsi="楷体" w:eastAsia="楷体"/>
          <w:sz w:val="32"/>
          <w:szCs w:val="36"/>
        </w:rPr>
        <w:t>（八）对《吉林省防灾减灾条例》作如下修改：</w:t>
      </w:r>
    </w:p>
    <w:p>
      <w:pPr>
        <w:ind w:firstLine="629" w:firstLineChars="200"/>
        <w:rPr>
          <w:rFonts w:ascii="仿宋" w:hAnsi="仿宋" w:eastAsia="仿宋"/>
          <w:sz w:val="32"/>
          <w:szCs w:val="36"/>
        </w:rPr>
      </w:pPr>
      <w:r>
        <w:rPr>
          <w:rFonts w:ascii="仿宋" w:hAnsi="仿宋" w:eastAsia="仿宋"/>
          <w:sz w:val="32"/>
          <w:szCs w:val="36"/>
        </w:rPr>
        <w:t>1.</w:t>
      </w:r>
      <w:r>
        <w:rPr>
          <w:rFonts w:hint="eastAsia" w:ascii="仿宋" w:hAnsi="仿宋" w:eastAsia="仿宋"/>
          <w:sz w:val="32"/>
          <w:szCs w:val="36"/>
        </w:rPr>
        <w:t>将第二十七条修改为：“对国家和本省规定的应当进行地震安全性评价的建设工程，未按照经审定的地震安全性评价报告确定抗震设防要求的，县级以上人民政府负责建设项目审批的部门不予批准、核准或者备案。”</w:t>
      </w:r>
    </w:p>
    <w:p>
      <w:pPr>
        <w:ind w:firstLine="629" w:firstLineChars="200"/>
        <w:rPr>
          <w:rFonts w:ascii="仿宋" w:hAnsi="仿宋" w:eastAsia="仿宋"/>
          <w:sz w:val="32"/>
          <w:szCs w:val="36"/>
        </w:rPr>
      </w:pPr>
      <w:r>
        <w:rPr>
          <w:rFonts w:ascii="仿宋" w:hAnsi="仿宋" w:eastAsia="仿宋"/>
          <w:sz w:val="32"/>
          <w:szCs w:val="36"/>
        </w:rPr>
        <w:t>2</w:t>
      </w:r>
      <w:r>
        <w:rPr>
          <w:rFonts w:hint="eastAsia" w:ascii="仿宋" w:hAnsi="仿宋" w:eastAsia="仿宋"/>
          <w:sz w:val="32"/>
          <w:szCs w:val="36"/>
        </w:rPr>
        <w:t>.将第二十九条修改为：“需要进行地震安全性评价的建设工程，建设单位应当在工程设计前组织完成地震安全性评价。从事地震安全性评价的单位对地震安全性评价报告的质量负责。”</w:t>
      </w:r>
    </w:p>
    <w:p>
      <w:pPr>
        <w:ind w:firstLine="629" w:firstLineChars="200"/>
        <w:rPr>
          <w:rFonts w:ascii="楷体" w:hAnsi="楷体" w:eastAsia="楷体"/>
          <w:sz w:val="32"/>
          <w:szCs w:val="36"/>
        </w:rPr>
      </w:pPr>
      <w:r>
        <w:rPr>
          <w:rFonts w:hint="eastAsia" w:ascii="楷体" w:hAnsi="楷体" w:eastAsia="楷体"/>
          <w:sz w:val="32"/>
          <w:szCs w:val="36"/>
        </w:rPr>
        <w:t>（九）对《吉林省建设工程质量管理办法》作如下修改：</w:t>
      </w:r>
    </w:p>
    <w:p>
      <w:pPr>
        <w:ind w:firstLine="629" w:firstLineChars="200"/>
        <w:rPr>
          <w:rFonts w:ascii="仿宋" w:hAnsi="仿宋" w:eastAsia="仿宋"/>
          <w:sz w:val="32"/>
          <w:szCs w:val="36"/>
        </w:rPr>
      </w:pPr>
      <w:r>
        <w:rPr>
          <w:rFonts w:ascii="仿宋" w:hAnsi="仿宋" w:eastAsia="仿宋"/>
          <w:sz w:val="32"/>
          <w:szCs w:val="36"/>
        </w:rPr>
        <w:t>1.</w:t>
      </w:r>
      <w:r>
        <w:rPr>
          <w:rFonts w:hint="eastAsia" w:ascii="仿宋" w:hAnsi="仿宋" w:eastAsia="仿宋"/>
          <w:sz w:val="32"/>
          <w:szCs w:val="36"/>
        </w:rPr>
        <w:t>将第十一条修改为：“建设单位在建设工程开工前可合并办理质量监督手续与施工许可手续。”</w:t>
      </w:r>
    </w:p>
    <w:p>
      <w:pPr>
        <w:ind w:firstLine="629" w:firstLineChars="200"/>
        <w:rPr>
          <w:rFonts w:ascii="仿宋" w:hAnsi="仿宋" w:eastAsia="仿宋"/>
          <w:sz w:val="32"/>
          <w:szCs w:val="36"/>
        </w:rPr>
      </w:pPr>
      <w:r>
        <w:rPr>
          <w:rFonts w:hint="eastAsia" w:ascii="仿宋" w:hAnsi="仿宋" w:eastAsia="仿宋"/>
          <w:sz w:val="32"/>
          <w:szCs w:val="36"/>
        </w:rPr>
        <w:t>2</w:t>
      </w:r>
      <w:r>
        <w:rPr>
          <w:rFonts w:ascii="仿宋" w:hAnsi="仿宋" w:eastAsia="仿宋"/>
          <w:sz w:val="32"/>
          <w:szCs w:val="36"/>
        </w:rPr>
        <w:t>.</w:t>
      </w:r>
      <w:r>
        <w:rPr>
          <w:rFonts w:hint="eastAsia" w:ascii="仿宋" w:hAnsi="仿宋" w:eastAsia="仿宋"/>
          <w:sz w:val="32"/>
          <w:szCs w:val="36"/>
        </w:rPr>
        <w:t>删除第三十八条。</w:t>
      </w:r>
    </w:p>
    <w:p>
      <w:pPr>
        <w:ind w:firstLine="629" w:firstLineChars="200"/>
        <w:rPr>
          <w:rFonts w:ascii="楷体" w:hAnsi="楷体" w:eastAsia="楷体"/>
          <w:sz w:val="32"/>
          <w:szCs w:val="36"/>
        </w:rPr>
      </w:pPr>
      <w:r>
        <w:rPr>
          <w:rFonts w:hint="eastAsia" w:ascii="楷体" w:hAnsi="楷体" w:eastAsia="楷体"/>
          <w:sz w:val="32"/>
          <w:szCs w:val="36"/>
        </w:rPr>
        <w:t>（十）对《吉林省促进散装水泥和预拌混凝土、预拌砂浆发展办法》作如下修改：</w:t>
      </w:r>
    </w:p>
    <w:p>
      <w:pPr>
        <w:ind w:firstLine="629" w:firstLineChars="200"/>
        <w:rPr>
          <w:rFonts w:ascii="仿宋" w:hAnsi="仿宋" w:eastAsia="仿宋"/>
          <w:sz w:val="32"/>
          <w:szCs w:val="36"/>
        </w:rPr>
      </w:pPr>
      <w:r>
        <w:rPr>
          <w:rFonts w:hint="eastAsia" w:ascii="仿宋" w:hAnsi="仿宋" w:eastAsia="仿宋"/>
          <w:sz w:val="32"/>
          <w:szCs w:val="36"/>
        </w:rPr>
        <w:t>1</w:t>
      </w:r>
      <w:r>
        <w:rPr>
          <w:rFonts w:ascii="仿宋" w:hAnsi="仿宋" w:eastAsia="仿宋"/>
          <w:sz w:val="32"/>
          <w:szCs w:val="36"/>
        </w:rPr>
        <w:t>.</w:t>
      </w:r>
      <w:r>
        <w:rPr>
          <w:rFonts w:hint="eastAsia" w:ascii="仿宋" w:hAnsi="仿宋" w:eastAsia="仿宋"/>
          <w:sz w:val="32"/>
          <w:szCs w:val="36"/>
        </w:rPr>
        <w:t>将第五条修改为：“对促进散装水泥和预拌混凝土、预拌砂浆发展工作中成绩显著的单位和个人给予适当形式激励。”</w:t>
      </w:r>
    </w:p>
    <w:p>
      <w:pPr>
        <w:ind w:firstLine="629" w:firstLineChars="200"/>
        <w:rPr>
          <w:rFonts w:ascii="仿宋" w:hAnsi="仿宋" w:eastAsia="仿宋"/>
          <w:sz w:val="32"/>
          <w:szCs w:val="36"/>
        </w:rPr>
      </w:pPr>
      <w:r>
        <w:rPr>
          <w:rFonts w:hint="eastAsia" w:ascii="仿宋" w:hAnsi="仿宋" w:eastAsia="仿宋"/>
          <w:sz w:val="32"/>
          <w:szCs w:val="36"/>
        </w:rPr>
        <w:t>2</w:t>
      </w:r>
      <w:r>
        <w:rPr>
          <w:rFonts w:ascii="仿宋" w:hAnsi="仿宋" w:eastAsia="仿宋"/>
          <w:sz w:val="32"/>
          <w:szCs w:val="36"/>
        </w:rPr>
        <w:t>.</w:t>
      </w:r>
      <w:r>
        <w:rPr>
          <w:rFonts w:hint="eastAsia" w:ascii="仿宋" w:hAnsi="仿宋" w:eastAsia="仿宋"/>
          <w:sz w:val="32"/>
          <w:szCs w:val="36"/>
        </w:rPr>
        <w:t>删除第二十四条、第二十五条、第二十六条、第二十七条、第二十八条、第三十三条、第三十四条、第三十五条。</w:t>
      </w:r>
    </w:p>
    <w:p>
      <w:pPr>
        <w:ind w:firstLine="629" w:firstLineChars="200"/>
        <w:rPr>
          <w:rFonts w:ascii="楷体" w:hAnsi="楷体" w:eastAsia="楷体"/>
          <w:sz w:val="32"/>
          <w:szCs w:val="36"/>
        </w:rPr>
      </w:pPr>
      <w:r>
        <w:rPr>
          <w:rFonts w:hint="eastAsia" w:ascii="楷体" w:hAnsi="楷体" w:eastAsia="楷体"/>
          <w:sz w:val="32"/>
          <w:szCs w:val="36"/>
        </w:rPr>
        <w:t>（十一）对《吉林省契税实施办法》作如下修改：</w:t>
      </w:r>
    </w:p>
    <w:p>
      <w:pPr>
        <w:ind w:firstLine="629" w:firstLineChars="200"/>
        <w:rPr>
          <w:rFonts w:ascii="仿宋" w:hAnsi="仿宋" w:eastAsia="仿宋"/>
          <w:sz w:val="32"/>
          <w:szCs w:val="36"/>
        </w:rPr>
      </w:pPr>
      <w:r>
        <w:rPr>
          <w:rFonts w:ascii="仿宋" w:hAnsi="仿宋" w:eastAsia="仿宋"/>
          <w:sz w:val="32"/>
          <w:szCs w:val="36"/>
        </w:rPr>
        <w:t>1.</w:t>
      </w:r>
      <w:r>
        <w:rPr>
          <w:rFonts w:hint="eastAsia" w:ascii="仿宋" w:hAnsi="仿宋" w:eastAsia="仿宋"/>
          <w:sz w:val="32"/>
          <w:szCs w:val="36"/>
        </w:rPr>
        <w:t>将</w:t>
      </w:r>
      <w:r>
        <w:rPr>
          <w:rFonts w:ascii="仿宋" w:hAnsi="仿宋" w:eastAsia="仿宋"/>
          <w:sz w:val="32"/>
          <w:szCs w:val="36"/>
        </w:rPr>
        <w:t>第十四条</w:t>
      </w:r>
      <w:r>
        <w:rPr>
          <w:rFonts w:hint="eastAsia" w:ascii="仿宋" w:hAnsi="仿宋" w:eastAsia="仿宋"/>
          <w:sz w:val="32"/>
          <w:szCs w:val="36"/>
        </w:rPr>
        <w:t>修改为：“</w:t>
      </w:r>
      <w:r>
        <w:rPr>
          <w:rFonts w:ascii="仿宋" w:hAnsi="仿宋" w:eastAsia="仿宋"/>
          <w:sz w:val="32"/>
          <w:szCs w:val="36"/>
        </w:rPr>
        <w:t>个人</w:t>
      </w:r>
      <w:r>
        <w:rPr>
          <w:rFonts w:hint="eastAsia" w:ascii="仿宋" w:hAnsi="仿宋" w:eastAsia="仿宋"/>
          <w:sz w:val="32"/>
          <w:szCs w:val="36"/>
        </w:rPr>
        <w:t>、</w:t>
      </w:r>
      <w:r>
        <w:rPr>
          <w:rFonts w:ascii="仿宋" w:hAnsi="仿宋" w:eastAsia="仿宋"/>
          <w:sz w:val="32"/>
          <w:szCs w:val="36"/>
        </w:rPr>
        <w:t>单位申请减免契税的</w:t>
      </w:r>
      <w:r>
        <w:rPr>
          <w:rFonts w:hint="eastAsia" w:ascii="仿宋" w:hAnsi="仿宋" w:eastAsia="仿宋"/>
          <w:sz w:val="32"/>
          <w:szCs w:val="36"/>
        </w:rPr>
        <w:t>，按照申请减免额度的受理范围，分别</w:t>
      </w:r>
      <w:r>
        <w:rPr>
          <w:rFonts w:ascii="仿宋" w:hAnsi="仿宋" w:eastAsia="仿宋"/>
          <w:sz w:val="32"/>
          <w:szCs w:val="36"/>
        </w:rPr>
        <w:t>由省</w:t>
      </w:r>
      <w:r>
        <w:rPr>
          <w:rFonts w:hint="eastAsia" w:ascii="仿宋" w:hAnsi="仿宋" w:eastAsia="仿宋"/>
          <w:sz w:val="32"/>
          <w:szCs w:val="36"/>
        </w:rPr>
        <w:t>、市、县</w:t>
      </w:r>
      <w:r>
        <w:rPr>
          <w:rFonts w:ascii="仿宋" w:hAnsi="仿宋" w:eastAsia="仿宋"/>
          <w:sz w:val="32"/>
          <w:szCs w:val="36"/>
        </w:rPr>
        <w:t>级税务机关</w:t>
      </w:r>
      <w:r>
        <w:rPr>
          <w:rFonts w:hint="eastAsia" w:ascii="仿宋" w:hAnsi="仿宋" w:eastAsia="仿宋"/>
          <w:sz w:val="32"/>
          <w:szCs w:val="36"/>
        </w:rPr>
        <w:t>备案。”</w:t>
      </w:r>
    </w:p>
    <w:p>
      <w:pPr>
        <w:ind w:firstLine="629" w:firstLineChars="200"/>
        <w:rPr>
          <w:rFonts w:ascii="仿宋" w:hAnsi="仿宋" w:eastAsia="仿宋"/>
          <w:sz w:val="32"/>
          <w:szCs w:val="36"/>
        </w:rPr>
      </w:pPr>
      <w:r>
        <w:rPr>
          <w:rFonts w:hint="eastAsia" w:ascii="仿宋" w:hAnsi="仿宋" w:eastAsia="仿宋"/>
          <w:sz w:val="32"/>
          <w:szCs w:val="36"/>
        </w:rPr>
        <w:t>2</w:t>
      </w:r>
      <w:r>
        <w:rPr>
          <w:rFonts w:ascii="仿宋" w:hAnsi="仿宋" w:eastAsia="仿宋"/>
          <w:sz w:val="32"/>
          <w:szCs w:val="36"/>
        </w:rPr>
        <w:t>.</w:t>
      </w:r>
      <w:r>
        <w:rPr>
          <w:rFonts w:hint="eastAsia" w:ascii="仿宋" w:hAnsi="仿宋" w:eastAsia="仿宋"/>
          <w:sz w:val="32"/>
          <w:szCs w:val="36"/>
        </w:rPr>
        <w:t>将</w:t>
      </w:r>
      <w:r>
        <w:rPr>
          <w:rFonts w:ascii="仿宋" w:hAnsi="仿宋" w:eastAsia="仿宋"/>
          <w:sz w:val="32"/>
          <w:szCs w:val="36"/>
        </w:rPr>
        <w:t>第二十条</w:t>
      </w:r>
      <w:r>
        <w:rPr>
          <w:rFonts w:hint="eastAsia" w:ascii="仿宋" w:hAnsi="仿宋" w:eastAsia="仿宋"/>
          <w:sz w:val="32"/>
          <w:szCs w:val="36"/>
        </w:rPr>
        <w:t>修改为：“</w:t>
      </w:r>
      <w:r>
        <w:rPr>
          <w:rFonts w:ascii="仿宋" w:hAnsi="仿宋" w:eastAsia="仿宋"/>
          <w:sz w:val="32"/>
          <w:szCs w:val="36"/>
        </w:rPr>
        <w:t>契税征收机关为土地、房屋所在地的税务机关</w:t>
      </w:r>
      <w:r>
        <w:rPr>
          <w:rFonts w:hint="eastAsia" w:ascii="仿宋" w:hAnsi="仿宋" w:eastAsia="仿宋"/>
          <w:sz w:val="32"/>
          <w:szCs w:val="36"/>
        </w:rPr>
        <w:t>。”</w:t>
      </w:r>
    </w:p>
    <w:p>
      <w:pPr>
        <w:ind w:firstLine="629" w:firstLineChars="200"/>
        <w:rPr>
          <w:rFonts w:ascii="仿宋" w:hAnsi="仿宋" w:eastAsia="仿宋"/>
          <w:sz w:val="32"/>
          <w:szCs w:val="36"/>
        </w:rPr>
      </w:pPr>
      <w:r>
        <w:rPr>
          <w:rFonts w:hint="eastAsia" w:ascii="仿宋" w:hAnsi="仿宋" w:eastAsia="仿宋"/>
          <w:sz w:val="32"/>
          <w:szCs w:val="36"/>
        </w:rPr>
        <w:t>3</w:t>
      </w:r>
      <w:r>
        <w:rPr>
          <w:rFonts w:ascii="仿宋" w:hAnsi="仿宋" w:eastAsia="仿宋"/>
          <w:sz w:val="32"/>
          <w:szCs w:val="36"/>
        </w:rPr>
        <w:t>.</w:t>
      </w:r>
      <w:r>
        <w:rPr>
          <w:rFonts w:hint="eastAsia" w:ascii="仿宋" w:hAnsi="仿宋" w:eastAsia="仿宋"/>
          <w:sz w:val="32"/>
          <w:szCs w:val="36"/>
        </w:rPr>
        <w:t>删除第二十三条。</w:t>
      </w:r>
    </w:p>
    <w:p>
      <w:pPr>
        <w:ind w:firstLine="629" w:firstLineChars="200"/>
        <w:rPr>
          <w:rFonts w:ascii="楷体" w:hAnsi="楷体" w:eastAsia="楷体"/>
          <w:sz w:val="32"/>
          <w:szCs w:val="36"/>
        </w:rPr>
      </w:pPr>
      <w:r>
        <w:rPr>
          <w:rFonts w:hint="eastAsia" w:ascii="楷体" w:hAnsi="楷体" w:eastAsia="楷体"/>
          <w:sz w:val="32"/>
          <w:szCs w:val="36"/>
        </w:rPr>
        <w:t>（十二）对《吉林省城镇土地使用税实施办法》作如下修改：</w:t>
      </w:r>
    </w:p>
    <w:p>
      <w:pPr>
        <w:ind w:firstLine="629" w:firstLineChars="200"/>
        <w:rPr>
          <w:rFonts w:ascii="仿宋" w:hAnsi="仿宋" w:eastAsia="仿宋"/>
          <w:sz w:val="32"/>
          <w:szCs w:val="36"/>
        </w:rPr>
      </w:pPr>
      <w:r>
        <w:rPr>
          <w:rFonts w:hint="eastAsia" w:ascii="仿宋" w:hAnsi="仿宋" w:eastAsia="仿宋"/>
          <w:sz w:val="32"/>
          <w:szCs w:val="36"/>
        </w:rPr>
        <w:t>1</w:t>
      </w:r>
      <w:r>
        <w:rPr>
          <w:rFonts w:ascii="仿宋" w:hAnsi="仿宋" w:eastAsia="仿宋"/>
          <w:sz w:val="32"/>
          <w:szCs w:val="36"/>
        </w:rPr>
        <w:t>.</w:t>
      </w:r>
      <w:r>
        <w:rPr>
          <w:rFonts w:hint="eastAsia" w:ascii="仿宋" w:hAnsi="仿宋" w:eastAsia="仿宋"/>
          <w:sz w:val="32"/>
          <w:szCs w:val="36"/>
        </w:rPr>
        <w:t>将</w:t>
      </w:r>
      <w:r>
        <w:rPr>
          <w:rFonts w:ascii="仿宋" w:hAnsi="仿宋" w:eastAsia="仿宋"/>
          <w:sz w:val="32"/>
          <w:szCs w:val="36"/>
        </w:rPr>
        <w:t>第七条</w:t>
      </w:r>
      <w:r>
        <w:rPr>
          <w:rFonts w:hint="eastAsia" w:ascii="仿宋" w:hAnsi="仿宋" w:eastAsia="仿宋"/>
          <w:sz w:val="32"/>
          <w:szCs w:val="36"/>
        </w:rPr>
        <w:t>第一款修改为：“</w:t>
      </w:r>
      <w:r>
        <w:rPr>
          <w:rFonts w:ascii="仿宋" w:hAnsi="仿宋" w:eastAsia="仿宋"/>
          <w:sz w:val="32"/>
          <w:szCs w:val="36"/>
        </w:rPr>
        <w:t>市、县人民政府根据市政建设情况、经济繁荣程度等条件，将土地划分为若干等级，在本办法第五条规定的幅度内，制定相应的税额标准，由省财政厅、省税务局审核后，报省政府批准执行。</w:t>
      </w:r>
      <w:r>
        <w:rPr>
          <w:rFonts w:hint="eastAsia" w:ascii="仿宋" w:hAnsi="仿宋" w:eastAsia="仿宋"/>
          <w:sz w:val="32"/>
          <w:szCs w:val="36"/>
        </w:rPr>
        <w:t>”</w:t>
      </w:r>
    </w:p>
    <w:p>
      <w:pPr>
        <w:ind w:firstLine="629" w:firstLineChars="200"/>
        <w:rPr>
          <w:rFonts w:ascii="仿宋" w:hAnsi="仿宋" w:eastAsia="仿宋"/>
          <w:sz w:val="32"/>
          <w:szCs w:val="36"/>
        </w:rPr>
      </w:pPr>
      <w:r>
        <w:rPr>
          <w:rFonts w:hint="eastAsia" w:ascii="仿宋" w:hAnsi="仿宋" w:eastAsia="仿宋"/>
          <w:sz w:val="32"/>
          <w:szCs w:val="36"/>
        </w:rPr>
        <w:t>2.将</w:t>
      </w:r>
      <w:r>
        <w:rPr>
          <w:rFonts w:ascii="仿宋" w:hAnsi="仿宋" w:eastAsia="仿宋"/>
          <w:sz w:val="32"/>
          <w:szCs w:val="36"/>
        </w:rPr>
        <w:t>第十一条</w:t>
      </w:r>
      <w:r>
        <w:rPr>
          <w:rFonts w:hint="eastAsia" w:ascii="仿宋" w:hAnsi="仿宋" w:eastAsia="仿宋"/>
          <w:sz w:val="32"/>
          <w:szCs w:val="36"/>
        </w:rPr>
        <w:t>修改为：“</w:t>
      </w:r>
      <w:r>
        <w:rPr>
          <w:rFonts w:ascii="仿宋" w:hAnsi="仿宋" w:eastAsia="仿宋"/>
          <w:sz w:val="32"/>
          <w:szCs w:val="36"/>
        </w:rPr>
        <w:t>纳税人使用的土地发生数量变化的，应由变动之日起30日内，向土地所在地的主管税务机关办理变更纳税申报。</w:t>
      </w:r>
      <w:r>
        <w:rPr>
          <w:rFonts w:hint="eastAsia" w:ascii="仿宋" w:hAnsi="仿宋" w:eastAsia="仿宋"/>
          <w:sz w:val="32"/>
          <w:szCs w:val="36"/>
        </w:rPr>
        <w:t>”</w:t>
      </w:r>
    </w:p>
    <w:p>
      <w:pPr>
        <w:ind w:firstLine="629" w:firstLineChars="200"/>
        <w:rPr>
          <w:rFonts w:ascii="仿宋" w:hAnsi="仿宋" w:eastAsia="仿宋"/>
          <w:sz w:val="32"/>
          <w:szCs w:val="36"/>
        </w:rPr>
      </w:pPr>
      <w:r>
        <w:rPr>
          <w:rFonts w:hint="eastAsia" w:ascii="仿宋" w:hAnsi="仿宋" w:eastAsia="仿宋"/>
          <w:sz w:val="32"/>
          <w:szCs w:val="36"/>
        </w:rPr>
        <w:t>3.将</w:t>
      </w:r>
      <w:r>
        <w:rPr>
          <w:rFonts w:ascii="仿宋" w:hAnsi="仿宋" w:eastAsia="仿宋"/>
          <w:sz w:val="32"/>
          <w:szCs w:val="36"/>
        </w:rPr>
        <w:t>第十五条</w:t>
      </w:r>
      <w:r>
        <w:rPr>
          <w:rFonts w:hint="eastAsia" w:ascii="仿宋" w:hAnsi="仿宋" w:eastAsia="仿宋"/>
          <w:sz w:val="32"/>
          <w:szCs w:val="36"/>
        </w:rPr>
        <w:t>修改为：“</w:t>
      </w:r>
      <w:r>
        <w:rPr>
          <w:rFonts w:ascii="仿宋" w:hAnsi="仿宋" w:eastAsia="仿宋"/>
          <w:sz w:val="32"/>
          <w:szCs w:val="36"/>
        </w:rPr>
        <w:t>本办法适用中的具体问题，由省税务局负责解释</w:t>
      </w:r>
      <w:r>
        <w:rPr>
          <w:rFonts w:hint="eastAsia" w:ascii="仿宋" w:hAnsi="仿宋" w:eastAsia="仿宋"/>
          <w:sz w:val="32"/>
          <w:szCs w:val="36"/>
        </w:rPr>
        <w:t>”。</w:t>
      </w:r>
    </w:p>
    <w:p>
      <w:pPr>
        <w:ind w:firstLine="629" w:firstLineChars="200"/>
        <w:rPr>
          <w:rFonts w:ascii="仿宋" w:hAnsi="仿宋" w:eastAsia="仿宋"/>
          <w:sz w:val="32"/>
          <w:szCs w:val="36"/>
        </w:rPr>
      </w:pPr>
      <w:r>
        <w:rPr>
          <w:rFonts w:ascii="仿宋" w:hAnsi="仿宋" w:eastAsia="仿宋"/>
          <w:sz w:val="32"/>
          <w:szCs w:val="36"/>
        </w:rPr>
        <w:t>4.</w:t>
      </w:r>
      <w:r>
        <w:rPr>
          <w:rFonts w:hint="eastAsia" w:ascii="仿宋" w:hAnsi="仿宋" w:eastAsia="仿宋"/>
          <w:sz w:val="32"/>
          <w:szCs w:val="36"/>
        </w:rPr>
        <w:t>将</w:t>
      </w:r>
      <w:r>
        <w:rPr>
          <w:rFonts w:ascii="仿宋" w:hAnsi="仿宋" w:eastAsia="仿宋"/>
          <w:sz w:val="32"/>
          <w:szCs w:val="36"/>
        </w:rPr>
        <w:t>第九条</w:t>
      </w:r>
      <w:r>
        <w:rPr>
          <w:rFonts w:hint="eastAsia" w:ascii="仿宋" w:hAnsi="仿宋" w:eastAsia="仿宋"/>
          <w:sz w:val="32"/>
          <w:szCs w:val="36"/>
        </w:rPr>
        <w:t>修改为：“</w:t>
      </w:r>
      <w:r>
        <w:rPr>
          <w:rFonts w:ascii="仿宋" w:hAnsi="仿宋" w:eastAsia="仿宋"/>
          <w:sz w:val="32"/>
          <w:szCs w:val="36"/>
        </w:rPr>
        <w:t>土地使用税按年计算，分季缴纳。缴纳期限分别为每个季度最后一个月份的1</w:t>
      </w:r>
      <w:r>
        <w:rPr>
          <w:rFonts w:hint="eastAsia" w:ascii="仿宋" w:hAnsi="仿宋" w:eastAsia="仿宋"/>
          <w:sz w:val="32"/>
          <w:szCs w:val="36"/>
        </w:rPr>
        <w:t>5</w:t>
      </w:r>
      <w:r>
        <w:rPr>
          <w:rFonts w:ascii="仿宋" w:hAnsi="仿宋" w:eastAsia="仿宋"/>
          <w:sz w:val="32"/>
          <w:szCs w:val="36"/>
        </w:rPr>
        <w:t>日前。税额较大或税额较小的可按月或按年缴纳。具体缴纳期限和方式由各市（州）人民政府确定。</w:t>
      </w:r>
      <w:r>
        <w:rPr>
          <w:rFonts w:hint="eastAsia" w:ascii="仿宋" w:hAnsi="仿宋" w:eastAsia="仿宋"/>
          <w:sz w:val="32"/>
          <w:szCs w:val="36"/>
        </w:rPr>
        <w:t>”</w:t>
      </w:r>
    </w:p>
    <w:p>
      <w:pPr>
        <w:ind w:firstLine="629" w:firstLineChars="200"/>
        <w:rPr>
          <w:rFonts w:ascii="楷体" w:hAnsi="楷体" w:eastAsia="楷体"/>
          <w:sz w:val="32"/>
          <w:szCs w:val="36"/>
        </w:rPr>
      </w:pPr>
      <w:r>
        <w:rPr>
          <w:rFonts w:hint="eastAsia" w:ascii="楷体" w:hAnsi="楷体" w:eastAsia="楷体"/>
          <w:sz w:val="32"/>
          <w:szCs w:val="36"/>
        </w:rPr>
        <w:t>（十三）对《吉林省地震与火山监测管理办法》作如下修改：</w:t>
      </w:r>
    </w:p>
    <w:p>
      <w:pPr>
        <w:ind w:firstLine="629" w:firstLineChars="200"/>
        <w:rPr>
          <w:rFonts w:ascii="仿宋" w:hAnsi="仿宋" w:eastAsia="仿宋"/>
          <w:sz w:val="32"/>
          <w:szCs w:val="36"/>
        </w:rPr>
      </w:pPr>
      <w:r>
        <w:rPr>
          <w:rFonts w:hint="eastAsia" w:ascii="仿宋" w:hAnsi="仿宋" w:eastAsia="仿宋"/>
          <w:sz w:val="32"/>
          <w:szCs w:val="36"/>
        </w:rPr>
        <w:t>将第三条第二款修改为：“县级以上人民政府财政、发展改革、规划、自然资源、公安等部门应当按照各自职责，负责地震与火山监测的相关工作。”</w:t>
      </w:r>
    </w:p>
    <w:p>
      <w:pPr>
        <w:ind w:firstLine="629" w:firstLineChars="200"/>
        <w:rPr>
          <w:rFonts w:ascii="黑体" w:hAnsi="黑体" w:eastAsia="黑体"/>
          <w:sz w:val="32"/>
          <w:szCs w:val="36"/>
        </w:rPr>
      </w:pPr>
      <w:r>
        <w:rPr>
          <w:rFonts w:hint="eastAsia" w:ascii="黑体" w:hAnsi="黑体" w:eastAsia="黑体"/>
          <w:sz w:val="32"/>
          <w:szCs w:val="36"/>
        </w:rPr>
        <w:t>二、废止5部地方性法规规章目录</w:t>
      </w:r>
    </w:p>
    <w:p>
      <w:pPr>
        <w:ind w:firstLine="629" w:firstLineChars="200"/>
        <w:rPr>
          <w:rFonts w:ascii="仿宋" w:hAnsi="仿宋" w:eastAsia="仿宋"/>
          <w:sz w:val="32"/>
          <w:szCs w:val="36"/>
        </w:rPr>
      </w:pPr>
      <w:r>
        <w:rPr>
          <w:rFonts w:hint="eastAsia" w:ascii="楷体" w:hAnsi="楷体" w:eastAsia="楷体"/>
          <w:sz w:val="32"/>
          <w:szCs w:val="36"/>
        </w:rPr>
        <w:t>（一）《吉林省禁止赌博条例》。</w:t>
      </w:r>
      <w:r>
        <w:rPr>
          <w:rFonts w:ascii="仿宋" w:hAnsi="仿宋" w:eastAsia="仿宋"/>
          <w:sz w:val="32"/>
          <w:szCs w:val="36"/>
        </w:rPr>
        <w:t>（1986年12月14日吉林省第六届人民代表大会常务委员会第二十二次会议通过）</w:t>
      </w:r>
    </w:p>
    <w:p>
      <w:pPr>
        <w:tabs>
          <w:tab w:val="left" w:pos="8364"/>
        </w:tabs>
        <w:ind w:firstLine="629" w:firstLineChars="200"/>
        <w:rPr>
          <w:rFonts w:ascii="仿宋" w:hAnsi="仿宋" w:eastAsia="仿宋"/>
          <w:sz w:val="32"/>
          <w:szCs w:val="36"/>
        </w:rPr>
      </w:pPr>
      <w:r>
        <w:rPr>
          <w:rFonts w:hint="eastAsia" w:ascii="楷体" w:hAnsi="楷体" w:eastAsia="楷体"/>
          <w:sz w:val="32"/>
          <w:szCs w:val="36"/>
        </w:rPr>
        <w:t>（二）《吉林省〈旅馆业治安管理办法〉实施细则》。</w:t>
      </w:r>
      <w:r>
        <w:rPr>
          <w:rFonts w:hint="eastAsia" w:ascii="仿宋" w:hAnsi="仿宋" w:eastAsia="仿宋"/>
          <w:sz w:val="32"/>
          <w:szCs w:val="36"/>
        </w:rPr>
        <w:t>（</w:t>
      </w:r>
      <w:r>
        <w:rPr>
          <w:rFonts w:ascii="仿宋" w:hAnsi="仿宋" w:eastAsia="仿宋"/>
          <w:sz w:val="32"/>
          <w:szCs w:val="36"/>
        </w:rPr>
        <w:t>1988年5月20日吉府法字〔1988〕11号</w:t>
      </w:r>
      <w:r>
        <w:rPr>
          <w:rFonts w:hint="eastAsia" w:ascii="仿宋" w:hAnsi="仿宋" w:eastAsia="仿宋"/>
          <w:sz w:val="32"/>
          <w:szCs w:val="36"/>
        </w:rPr>
        <w:t>，</w:t>
      </w:r>
      <w:r>
        <w:rPr>
          <w:rFonts w:ascii="仿宋" w:hAnsi="仿宋" w:eastAsia="仿宋"/>
          <w:sz w:val="32"/>
          <w:szCs w:val="36"/>
        </w:rPr>
        <w:t>已经１９９７年１２月２４日省政府第６３次常务会议通过省政府决定对《吉林省〈旅馆业治安管理办法〉实施细则》作</w:t>
      </w:r>
      <w:r>
        <w:rPr>
          <w:rFonts w:hint="eastAsia" w:ascii="仿宋" w:hAnsi="仿宋" w:eastAsia="仿宋"/>
          <w:sz w:val="32"/>
          <w:szCs w:val="36"/>
        </w:rPr>
        <w:t>部分</w:t>
      </w:r>
      <w:r>
        <w:rPr>
          <w:rFonts w:ascii="仿宋" w:hAnsi="仿宋" w:eastAsia="仿宋"/>
          <w:sz w:val="32"/>
          <w:szCs w:val="36"/>
        </w:rPr>
        <w:t>修改</w:t>
      </w:r>
      <w:r>
        <w:rPr>
          <w:rFonts w:hint="eastAsia" w:ascii="仿宋" w:hAnsi="仿宋" w:eastAsia="仿宋"/>
          <w:sz w:val="32"/>
          <w:szCs w:val="36"/>
        </w:rPr>
        <w:t>）</w:t>
      </w:r>
    </w:p>
    <w:p>
      <w:pPr>
        <w:tabs>
          <w:tab w:val="left" w:pos="8364"/>
        </w:tabs>
        <w:ind w:firstLine="629" w:firstLineChars="200"/>
        <w:rPr>
          <w:rFonts w:ascii="仿宋" w:hAnsi="仿宋" w:eastAsia="仿宋"/>
          <w:sz w:val="32"/>
          <w:szCs w:val="36"/>
        </w:rPr>
      </w:pPr>
      <w:r>
        <w:rPr>
          <w:rFonts w:hint="eastAsia" w:ascii="楷体" w:hAnsi="楷体" w:eastAsia="楷体"/>
          <w:sz w:val="32"/>
          <w:szCs w:val="36"/>
        </w:rPr>
        <w:t>（三）《吉林省食品药品监督行政处罚委托办法》。</w:t>
      </w:r>
      <w:r>
        <w:rPr>
          <w:rFonts w:hint="eastAsia" w:ascii="仿宋" w:hAnsi="仿宋" w:eastAsia="仿宋"/>
          <w:sz w:val="32"/>
          <w:szCs w:val="36"/>
        </w:rPr>
        <w:t>（2004年10月21日吉林省人民政府令第172号公布，根据2010年7月18日《吉林省人民政府关于修改〈吉林省药品和医疗器械行政处罚委托办法〉的决定》修订）</w:t>
      </w:r>
    </w:p>
    <w:p>
      <w:pPr>
        <w:tabs>
          <w:tab w:val="left" w:pos="8364"/>
        </w:tabs>
        <w:ind w:firstLine="629" w:firstLineChars="200"/>
        <w:rPr>
          <w:rFonts w:ascii="仿宋" w:hAnsi="仿宋" w:eastAsia="仿宋"/>
          <w:sz w:val="32"/>
          <w:szCs w:val="36"/>
        </w:rPr>
      </w:pPr>
      <w:r>
        <w:rPr>
          <w:rFonts w:hint="eastAsia" w:ascii="楷体" w:hAnsi="楷体" w:eastAsia="楷体"/>
          <w:sz w:val="32"/>
          <w:szCs w:val="36"/>
        </w:rPr>
        <w:t>（四）《吉林省旅游安全管理办法》。</w:t>
      </w:r>
      <w:r>
        <w:rPr>
          <w:rFonts w:hint="eastAsia" w:ascii="仿宋" w:hAnsi="仿宋" w:eastAsia="仿宋"/>
          <w:sz w:val="32"/>
          <w:szCs w:val="36"/>
        </w:rPr>
        <w:t>（</w:t>
      </w:r>
      <w:r>
        <w:rPr>
          <w:rFonts w:ascii="仿宋" w:hAnsi="仿宋" w:eastAsia="仿宋"/>
          <w:sz w:val="32"/>
          <w:szCs w:val="36"/>
        </w:rPr>
        <w:t>1996</w:t>
      </w:r>
      <w:r>
        <w:rPr>
          <w:rFonts w:hint="eastAsia" w:ascii="仿宋" w:hAnsi="仿宋" w:eastAsia="仿宋"/>
          <w:sz w:val="32"/>
          <w:szCs w:val="36"/>
        </w:rPr>
        <w:t>年</w:t>
      </w:r>
      <w:r>
        <w:rPr>
          <w:rFonts w:ascii="仿宋" w:hAnsi="仿宋" w:eastAsia="仿宋"/>
          <w:sz w:val="32"/>
          <w:szCs w:val="36"/>
        </w:rPr>
        <w:t>10</w:t>
      </w:r>
      <w:r>
        <w:rPr>
          <w:rFonts w:hint="eastAsia" w:ascii="仿宋" w:hAnsi="仿宋" w:eastAsia="仿宋"/>
          <w:sz w:val="32"/>
          <w:szCs w:val="36"/>
        </w:rPr>
        <w:t>月</w:t>
      </w:r>
      <w:r>
        <w:rPr>
          <w:rFonts w:ascii="仿宋" w:hAnsi="仿宋" w:eastAsia="仿宋"/>
          <w:sz w:val="32"/>
          <w:szCs w:val="36"/>
        </w:rPr>
        <w:t>25</w:t>
      </w:r>
      <w:r>
        <w:rPr>
          <w:rFonts w:hint="eastAsia" w:ascii="仿宋" w:hAnsi="仿宋" w:eastAsia="仿宋"/>
          <w:sz w:val="32"/>
          <w:szCs w:val="36"/>
        </w:rPr>
        <w:t>日</w:t>
      </w:r>
      <w:r>
        <w:rPr>
          <w:rFonts w:ascii="仿宋" w:hAnsi="仿宋" w:eastAsia="仿宋"/>
          <w:sz w:val="32"/>
          <w:szCs w:val="36"/>
        </w:rPr>
        <w:t>吉林省人民政府</w:t>
      </w:r>
      <w:r>
        <w:rPr>
          <w:rFonts w:hint="eastAsia" w:ascii="仿宋" w:hAnsi="仿宋" w:eastAsia="仿宋"/>
          <w:sz w:val="32"/>
          <w:szCs w:val="36"/>
        </w:rPr>
        <w:t>令第5</w:t>
      </w:r>
      <w:r>
        <w:rPr>
          <w:rFonts w:ascii="仿宋" w:hAnsi="仿宋" w:eastAsia="仿宋"/>
          <w:sz w:val="32"/>
          <w:szCs w:val="36"/>
        </w:rPr>
        <w:t>1</w:t>
      </w:r>
      <w:r>
        <w:rPr>
          <w:rFonts w:hint="eastAsia" w:ascii="仿宋" w:hAnsi="仿宋" w:eastAsia="仿宋"/>
          <w:sz w:val="32"/>
          <w:szCs w:val="36"/>
        </w:rPr>
        <w:t>号公布）</w:t>
      </w:r>
    </w:p>
    <w:p>
      <w:pPr>
        <w:tabs>
          <w:tab w:val="left" w:pos="8364"/>
        </w:tabs>
        <w:ind w:firstLine="629" w:firstLineChars="200"/>
        <w:rPr>
          <w:rFonts w:ascii="仿宋" w:hAnsi="仿宋" w:eastAsia="仿宋"/>
          <w:sz w:val="32"/>
          <w:szCs w:val="36"/>
        </w:rPr>
      </w:pPr>
      <w:r>
        <w:rPr>
          <w:rFonts w:hint="eastAsia" w:ascii="楷体" w:hAnsi="楷体" w:eastAsia="楷体"/>
          <w:sz w:val="32"/>
          <w:szCs w:val="36"/>
        </w:rPr>
        <w:t>（五）《吉林省计量管理条例》。</w:t>
      </w:r>
      <w:r>
        <w:rPr>
          <w:rFonts w:hint="eastAsia" w:ascii="仿宋" w:hAnsi="仿宋" w:eastAsia="仿宋"/>
          <w:sz w:val="32"/>
          <w:szCs w:val="36"/>
        </w:rPr>
        <w:t>（1</w:t>
      </w:r>
      <w:r>
        <w:rPr>
          <w:rFonts w:ascii="仿宋" w:hAnsi="仿宋" w:eastAsia="仿宋"/>
          <w:sz w:val="32"/>
          <w:szCs w:val="36"/>
        </w:rPr>
        <w:t>978</w:t>
      </w:r>
      <w:r>
        <w:rPr>
          <w:rFonts w:hint="eastAsia" w:ascii="仿宋" w:hAnsi="仿宋" w:eastAsia="仿宋"/>
          <w:sz w:val="32"/>
          <w:szCs w:val="36"/>
        </w:rPr>
        <w:t>年9月1</w:t>
      </w:r>
      <w:r>
        <w:rPr>
          <w:rFonts w:ascii="仿宋" w:hAnsi="仿宋" w:eastAsia="仿宋"/>
          <w:sz w:val="32"/>
          <w:szCs w:val="36"/>
        </w:rPr>
        <w:t>9</w:t>
      </w:r>
      <w:r>
        <w:rPr>
          <w:rFonts w:hint="eastAsia" w:ascii="仿宋" w:hAnsi="仿宋" w:eastAsia="仿宋"/>
          <w:sz w:val="32"/>
          <w:szCs w:val="36"/>
        </w:rPr>
        <w:t>日吉林省第六届人民代表大会常务委员会第二十七次会议通过，根据2</w:t>
      </w:r>
      <w:r>
        <w:rPr>
          <w:rFonts w:ascii="仿宋" w:hAnsi="仿宋" w:eastAsia="仿宋"/>
          <w:sz w:val="32"/>
          <w:szCs w:val="36"/>
        </w:rPr>
        <w:t>002</w:t>
      </w:r>
      <w:r>
        <w:rPr>
          <w:rFonts w:hint="eastAsia" w:ascii="仿宋" w:hAnsi="仿宋" w:eastAsia="仿宋"/>
          <w:sz w:val="32"/>
          <w:szCs w:val="36"/>
        </w:rPr>
        <w:t>年1</w:t>
      </w:r>
      <w:r>
        <w:rPr>
          <w:rFonts w:ascii="仿宋" w:hAnsi="仿宋" w:eastAsia="仿宋"/>
          <w:sz w:val="32"/>
          <w:szCs w:val="36"/>
        </w:rPr>
        <w:t>1</w:t>
      </w:r>
      <w:r>
        <w:rPr>
          <w:rFonts w:hint="eastAsia" w:ascii="仿宋" w:hAnsi="仿宋" w:eastAsia="仿宋"/>
          <w:sz w:val="32"/>
          <w:szCs w:val="36"/>
        </w:rPr>
        <w:t>月2</w:t>
      </w:r>
      <w:r>
        <w:rPr>
          <w:rFonts w:ascii="仿宋" w:hAnsi="仿宋" w:eastAsia="仿宋"/>
          <w:sz w:val="32"/>
          <w:szCs w:val="36"/>
        </w:rPr>
        <w:t>8</w:t>
      </w:r>
      <w:r>
        <w:rPr>
          <w:rFonts w:hint="eastAsia" w:ascii="仿宋" w:hAnsi="仿宋" w:eastAsia="仿宋"/>
          <w:sz w:val="32"/>
          <w:szCs w:val="36"/>
        </w:rPr>
        <w:t>日吉林省第九届人民代表大会常务委员会第二十四次会议修正）</w:t>
      </w:r>
    </w:p>
    <w:sectPr>
      <w:pgSz w:w="11906" w:h="16838"/>
      <w:pgMar w:top="1418" w:right="1418" w:bottom="1701" w:left="1701" w:header="851" w:footer="992" w:gutter="0"/>
      <w:cols w:space="425" w:num="1"/>
      <w:docGrid w:type="linesAndChars" w:linePitch="311" w:charSpace="-11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2"/>
  <w:drawingGridVerticalSpacing w:val="311"/>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57E67"/>
    <w:rsid w:val="00020EAA"/>
    <w:rsid w:val="00066CCA"/>
    <w:rsid w:val="00070F15"/>
    <w:rsid w:val="00081D38"/>
    <w:rsid w:val="00212290"/>
    <w:rsid w:val="00226687"/>
    <w:rsid w:val="002B3D00"/>
    <w:rsid w:val="00317C7B"/>
    <w:rsid w:val="00353035"/>
    <w:rsid w:val="003573B1"/>
    <w:rsid w:val="005D48AF"/>
    <w:rsid w:val="00615EB2"/>
    <w:rsid w:val="006A13EA"/>
    <w:rsid w:val="007027BF"/>
    <w:rsid w:val="00722AF6"/>
    <w:rsid w:val="00873612"/>
    <w:rsid w:val="008A4FA5"/>
    <w:rsid w:val="008A64A1"/>
    <w:rsid w:val="00A84058"/>
    <w:rsid w:val="00B04ECB"/>
    <w:rsid w:val="00B57E67"/>
    <w:rsid w:val="00C44CDA"/>
    <w:rsid w:val="00D838A3"/>
    <w:rsid w:val="00DC2F1D"/>
    <w:rsid w:val="00DD109E"/>
    <w:rsid w:val="00F76138"/>
    <w:rsid w:val="00FB38AF"/>
    <w:rsid w:val="71D4095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Date"/>
    <w:basedOn w:val="1"/>
    <w:next w:val="1"/>
    <w:link w:val="12"/>
    <w:unhideWhenUsed/>
    <w:uiPriority w:val="99"/>
    <w:pPr>
      <w:ind w:left="100" w:leftChars="2500"/>
    </w:pPr>
  </w:style>
  <w:style w:type="paragraph" w:styleId="3">
    <w:name w:val="Balloon Text"/>
    <w:basedOn w:val="1"/>
    <w:link w:val="13"/>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563C1"/>
      <w:u w:val="single"/>
    </w:rPr>
  </w:style>
  <w:style w:type="character" w:customStyle="1" w:styleId="9">
    <w:name w:val="页眉 字符"/>
    <w:basedOn w:val="6"/>
    <w:link w:val="5"/>
    <w:uiPriority w:val="99"/>
    <w:rPr>
      <w:sz w:val="18"/>
      <w:szCs w:val="18"/>
    </w:rPr>
  </w:style>
  <w:style w:type="character" w:customStyle="1" w:styleId="10">
    <w:name w:val="页脚 字符"/>
    <w:basedOn w:val="6"/>
    <w:link w:val="4"/>
    <w:uiPriority w:val="99"/>
    <w:rPr>
      <w:sz w:val="18"/>
      <w:szCs w:val="18"/>
    </w:rPr>
  </w:style>
  <w:style w:type="character" w:customStyle="1" w:styleId="11">
    <w:name w:val="Unresolved Mention"/>
    <w:basedOn w:val="6"/>
    <w:unhideWhenUsed/>
    <w:uiPriority w:val="99"/>
    <w:rPr>
      <w:color w:val="605E5C"/>
      <w:shd w:val="clear" w:color="auto" w:fill="E1DFDD"/>
    </w:rPr>
  </w:style>
  <w:style w:type="character" w:customStyle="1" w:styleId="12">
    <w:name w:val="日期 字符"/>
    <w:basedOn w:val="6"/>
    <w:link w:val="2"/>
    <w:semiHidden/>
    <w:uiPriority w:val="99"/>
    <w:rPr/>
  </w:style>
  <w:style w:type="character" w:customStyle="1" w:styleId="13">
    <w:name w:val="批注框文本 字符"/>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460</Words>
  <Characters>2623</Characters>
  <Lines>21</Lines>
  <Paragraphs>6</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2019-08-21T01:41:00Z</dcterms:created>
  <dc:creator>李 刚</dc:creator>
  <cp:lastModifiedBy>yy</cp:lastModifiedBy>
  <cp:lastPrinted>2019-08-21T03:06:00Z</cp:lastPrinted>
  <dcterms:modified xsi:type="dcterms:W3CDTF">2019-08-21T06:57:15Z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